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06" w:rsidRDefault="007F4006">
      <w:bookmarkStart w:id="0" w:name="_GoBack"/>
      <w:bookmarkEnd w:id="0"/>
    </w:p>
    <w:p w:rsidR="00DC2054" w:rsidRDefault="003A00A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81350" cy="9048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F13" w:rsidRDefault="00552F13">
      <w:pPr>
        <w:rPr>
          <w:sz w:val="24"/>
          <w:szCs w:val="24"/>
        </w:rPr>
      </w:pPr>
    </w:p>
    <w:p w:rsidR="00552F13" w:rsidRDefault="00552F13">
      <w:pPr>
        <w:rPr>
          <w:sz w:val="24"/>
          <w:szCs w:val="24"/>
        </w:rPr>
      </w:pPr>
    </w:p>
    <w:p w:rsidR="00552F13" w:rsidRDefault="00552F13">
      <w:pPr>
        <w:rPr>
          <w:sz w:val="24"/>
          <w:szCs w:val="24"/>
        </w:rPr>
      </w:pPr>
    </w:p>
    <w:p w:rsidR="00552F13" w:rsidRDefault="00552F13">
      <w:pPr>
        <w:rPr>
          <w:sz w:val="24"/>
          <w:szCs w:val="24"/>
        </w:rPr>
      </w:pPr>
    </w:p>
    <w:p w:rsidR="00552F13" w:rsidRPr="00712BC1" w:rsidRDefault="00552F13" w:rsidP="00552F13">
      <w:pPr>
        <w:rPr>
          <w:b/>
        </w:rPr>
      </w:pPr>
      <w:r w:rsidRPr="00712BC1">
        <w:rPr>
          <w:b/>
        </w:rPr>
        <w:t xml:space="preserve">OZNÁMENÍ  PRO  OBČANY  </w:t>
      </w:r>
    </w:p>
    <w:p w:rsidR="00552F13" w:rsidRDefault="00552F13" w:rsidP="00552F13"/>
    <w:p w:rsidR="00552F13" w:rsidRDefault="00552F13" w:rsidP="00552F13">
      <w:r>
        <w:t xml:space="preserve"> </w:t>
      </w:r>
    </w:p>
    <w:p w:rsidR="00552F13" w:rsidRPr="00712BC1" w:rsidRDefault="00552F13" w:rsidP="00552F13">
      <w:pPr>
        <w:rPr>
          <w:b/>
        </w:rPr>
      </w:pPr>
      <w:r w:rsidRPr="00712BC1">
        <w:rPr>
          <w:b/>
        </w:rPr>
        <w:t xml:space="preserve">LINKA  DŮVĚRY  V KUTNÉ  HOŘE  V DOBĚ  EPIDEMIE  327 511 111 </w:t>
      </w:r>
    </w:p>
    <w:p w:rsidR="00552F13" w:rsidRPr="00712BC1" w:rsidRDefault="00552F13" w:rsidP="00552F13">
      <w:pPr>
        <w:rPr>
          <w:sz w:val="24"/>
          <w:szCs w:val="24"/>
        </w:rPr>
      </w:pPr>
      <w:r w:rsidRPr="00712BC1">
        <w:rPr>
          <w:sz w:val="24"/>
          <w:szCs w:val="24"/>
        </w:rPr>
        <w:t xml:space="preserve">nabízí a doporučujeme, aby občané neváhali v této po všech stránkách náročné době využít také službu telefonické krizové pomoci, kde je prostor sdílet s odborníky, co se mi děje, jak se cítím, co potřebuju, co mě děsí a co můžu udělat nebo nedělat. </w:t>
      </w:r>
    </w:p>
    <w:p w:rsidR="00552F13" w:rsidRPr="00712BC1" w:rsidRDefault="00552F13" w:rsidP="00552F13">
      <w:pPr>
        <w:rPr>
          <w:color w:val="000000" w:themeColor="text1"/>
          <w:sz w:val="24"/>
          <w:szCs w:val="24"/>
        </w:rPr>
      </w:pPr>
      <w:r w:rsidRPr="00712BC1">
        <w:rPr>
          <w:color w:val="000000" w:themeColor="text1"/>
          <w:sz w:val="24"/>
          <w:szCs w:val="24"/>
        </w:rPr>
        <w:t>Stále se zvyšuje počet lidí, kteří jsou v karanténě nebo zůstávají doma z jiných důvodů v návaznosti na epidemii. Někteří s blízkými, jiní i zcela sociálně izolováni. Nejen tito, ale i obecně citlivější lidé mohou současnou situaci kolem virového onemocnění vnímat jako tísnivou.</w:t>
      </w:r>
      <w:r w:rsidRPr="00712BC1">
        <w:rPr>
          <w:color w:val="000000" w:themeColor="text1"/>
          <w:sz w:val="24"/>
          <w:szCs w:val="24"/>
        </w:rPr>
        <w:br/>
        <w:t>Je to konec konců neviditelný nepřítel a to má svá úskalí. Jistě má každý z nás nějaký svůj recept, jak se tomu bránit, a přesto je dobré mít v záloze přítele na telefonu.</w:t>
      </w:r>
      <w:r w:rsidRPr="00712BC1">
        <w:rPr>
          <w:color w:val="000000" w:themeColor="text1"/>
          <w:sz w:val="24"/>
          <w:szCs w:val="24"/>
        </w:rPr>
        <w:br/>
        <w:t xml:space="preserve">Je dobré vědět pro sebe nebo i někoho blízkého, že se dá volat, když se psychicky cítíme špatně na Linku důvěry v Kutné Hoře 327 511 111 od pondělí do pátku od 8.00 do 22.00. Nebo můžete napsat na mail </w:t>
      </w:r>
      <w:hyperlink r:id="rId8" w:history="1">
        <w:r w:rsidRPr="00712BC1">
          <w:rPr>
            <w:rStyle w:val="Hypertextovodkaz"/>
            <w:sz w:val="24"/>
            <w:szCs w:val="24"/>
          </w:rPr>
          <w:t>linkaduvery@kh.cz</w:t>
        </w:r>
      </w:hyperlink>
      <w:r w:rsidRPr="00712BC1">
        <w:rPr>
          <w:color w:val="000000" w:themeColor="text1"/>
          <w:sz w:val="24"/>
          <w:szCs w:val="24"/>
        </w:rPr>
        <w:t xml:space="preserve">. </w:t>
      </w:r>
      <w:r w:rsidRPr="00712BC1">
        <w:rPr>
          <w:color w:val="000000" w:themeColor="text1"/>
          <w:sz w:val="24"/>
          <w:szCs w:val="24"/>
        </w:rPr>
        <w:br/>
      </w:r>
      <w:r w:rsidRPr="00712BC1">
        <w:rPr>
          <w:color w:val="000000" w:themeColor="text1"/>
          <w:sz w:val="24"/>
          <w:szCs w:val="24"/>
        </w:rPr>
        <w:br/>
      </w:r>
    </w:p>
    <w:p w:rsidR="00552F13" w:rsidRPr="00712BC1" w:rsidRDefault="00712B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Tým pra</w:t>
      </w:r>
      <w:r w:rsidRPr="00712BC1">
        <w:rPr>
          <w:b/>
          <w:sz w:val="24"/>
          <w:szCs w:val="24"/>
        </w:rPr>
        <w:t>covníků Linky důvěry</w:t>
      </w:r>
    </w:p>
    <w:sectPr w:rsidR="00552F13" w:rsidRPr="00712BC1" w:rsidSect="001C1D9F">
      <w:footerReference w:type="default" r:id="rId9"/>
      <w:pgSz w:w="11906" w:h="16838"/>
      <w:pgMar w:top="567" w:right="720" w:bottom="720" w:left="720" w:header="709" w:footer="6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2E" w:rsidRDefault="009A722E">
      <w:r>
        <w:separator/>
      </w:r>
    </w:p>
  </w:endnote>
  <w:endnote w:type="continuationSeparator" w:id="0">
    <w:p w:rsidR="009A722E" w:rsidRDefault="009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5E" w:rsidRDefault="00497A7F">
    <w:pPr>
      <w:pStyle w:val="Zpat"/>
      <w:rPr>
        <w:rFonts w:ascii="Verdana" w:hAnsi="Verdana" w:cs="Arial"/>
        <w:color w:val="6666FF"/>
        <w:sz w:val="16"/>
        <w:szCs w:val="16"/>
      </w:rPr>
    </w:pPr>
    <w:r>
      <w:rPr>
        <w:rFonts w:ascii="Verdana" w:hAnsi="Verdana" w:cs="Arial"/>
        <w:noProof/>
        <w:color w:val="6666FF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102235</wp:posOffset>
              </wp:positionV>
              <wp:extent cx="6858000" cy="0"/>
              <wp:effectExtent l="9525" t="6985" r="9525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FF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1C9A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8.05pt" to="522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" strokecolor="red">
              <v:stroke dashstyle="1 1" endcap="round"/>
            </v:line>
          </w:pict>
        </mc:Fallback>
      </mc:AlternateContent>
    </w:r>
  </w:p>
  <w:p w:rsidR="002C0D5E" w:rsidRDefault="003F6FA7" w:rsidP="006F4196">
    <w:pPr>
      <w:pStyle w:val="Zpat"/>
      <w:ind w:left="-284"/>
      <w:rPr>
        <w:rFonts w:ascii="Verdana" w:hAnsi="Verdana" w:cs="Arial"/>
        <w:color w:val="6666FF"/>
        <w:sz w:val="16"/>
        <w:szCs w:val="16"/>
      </w:rPr>
    </w:pPr>
    <w:r>
      <w:rPr>
        <w:rFonts w:ascii="Verdana" w:hAnsi="Verdana" w:cs="Arial"/>
        <w:color w:val="6666FF"/>
        <w:sz w:val="16"/>
        <w:szCs w:val="16"/>
      </w:rPr>
      <w:t>IČ</w:t>
    </w:r>
    <w:r w:rsidR="006F4196">
      <w:rPr>
        <w:rFonts w:ascii="Verdana" w:hAnsi="Verdana" w:cs="Arial"/>
        <w:color w:val="6666FF"/>
        <w:sz w:val="16"/>
        <w:szCs w:val="16"/>
      </w:rPr>
      <w:t xml:space="preserve"> </w:t>
    </w:r>
    <w:r w:rsidR="002C0D5E">
      <w:rPr>
        <w:rFonts w:ascii="Verdana" w:hAnsi="Verdana" w:cs="Arial"/>
        <w:color w:val="6666FF"/>
        <w:sz w:val="16"/>
        <w:szCs w:val="16"/>
      </w:rPr>
      <w:t>67984860, Česká 235, 284 01 Kutná Hora, tel. 327 511 111, 602 874 470, ban</w:t>
    </w:r>
    <w:r w:rsidR="00DC2054">
      <w:rPr>
        <w:rFonts w:ascii="Verdana" w:hAnsi="Verdana" w:cs="Arial"/>
        <w:color w:val="6666FF"/>
        <w:sz w:val="16"/>
        <w:szCs w:val="16"/>
      </w:rPr>
      <w:t>k. spoj.: ČSOB Kutná Hora,</w:t>
    </w:r>
    <w:r w:rsidR="006F4196">
      <w:rPr>
        <w:rFonts w:ascii="Verdana" w:hAnsi="Verdana" w:cs="Arial"/>
        <w:color w:val="6666FF"/>
        <w:sz w:val="16"/>
        <w:szCs w:val="16"/>
      </w:rPr>
      <w:t xml:space="preserve"> </w:t>
    </w:r>
    <w:r w:rsidR="00DC2054">
      <w:rPr>
        <w:rFonts w:ascii="Verdana" w:hAnsi="Verdana" w:cs="Arial"/>
        <w:color w:val="6666FF"/>
        <w:sz w:val="16"/>
        <w:szCs w:val="16"/>
      </w:rPr>
      <w:t>č.ú.</w:t>
    </w:r>
    <w:r w:rsidR="006F4196">
      <w:rPr>
        <w:rFonts w:ascii="Verdana" w:hAnsi="Verdana" w:cs="Arial"/>
        <w:color w:val="6666FF"/>
        <w:sz w:val="16"/>
        <w:szCs w:val="16"/>
      </w:rPr>
      <w:t xml:space="preserve"> 1</w:t>
    </w:r>
    <w:r w:rsidR="002C0D5E">
      <w:rPr>
        <w:rFonts w:ascii="Verdana" w:hAnsi="Verdana" w:cs="Arial"/>
        <w:color w:val="6666FF"/>
        <w:sz w:val="16"/>
        <w:szCs w:val="16"/>
      </w:rPr>
      <w:t>31265551/0300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2E" w:rsidRDefault="009A722E">
      <w:r>
        <w:separator/>
      </w:r>
    </w:p>
  </w:footnote>
  <w:footnote w:type="continuationSeparator" w:id="0">
    <w:p w:rsidR="009A722E" w:rsidRDefault="009A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925A6"/>
    <w:multiLevelType w:val="hybridMultilevel"/>
    <w:tmpl w:val="1708D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32B16"/>
    <w:multiLevelType w:val="hybridMultilevel"/>
    <w:tmpl w:val="0428B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CC"/>
    <w:rsid w:val="00010D35"/>
    <w:rsid w:val="00076CA2"/>
    <w:rsid w:val="0007702F"/>
    <w:rsid w:val="000B60BE"/>
    <w:rsid w:val="000C6184"/>
    <w:rsid w:val="000D665A"/>
    <w:rsid w:val="000E4B29"/>
    <w:rsid w:val="00101216"/>
    <w:rsid w:val="00101A75"/>
    <w:rsid w:val="00106498"/>
    <w:rsid w:val="001352A5"/>
    <w:rsid w:val="0016371B"/>
    <w:rsid w:val="00166F4A"/>
    <w:rsid w:val="00172584"/>
    <w:rsid w:val="00182F53"/>
    <w:rsid w:val="0018646D"/>
    <w:rsid w:val="0019143A"/>
    <w:rsid w:val="00194725"/>
    <w:rsid w:val="001A0A84"/>
    <w:rsid w:val="001B0A83"/>
    <w:rsid w:val="001C0708"/>
    <w:rsid w:val="001C1D9F"/>
    <w:rsid w:val="001C438A"/>
    <w:rsid w:val="001E4AF5"/>
    <w:rsid w:val="002015CD"/>
    <w:rsid w:val="00210791"/>
    <w:rsid w:val="00214694"/>
    <w:rsid w:val="00215B73"/>
    <w:rsid w:val="00265DA2"/>
    <w:rsid w:val="00274A74"/>
    <w:rsid w:val="00276228"/>
    <w:rsid w:val="002C0D5E"/>
    <w:rsid w:val="002D3BC3"/>
    <w:rsid w:val="002F795A"/>
    <w:rsid w:val="00306C16"/>
    <w:rsid w:val="003254E8"/>
    <w:rsid w:val="00336DD2"/>
    <w:rsid w:val="00346854"/>
    <w:rsid w:val="003638C8"/>
    <w:rsid w:val="00366545"/>
    <w:rsid w:val="00393FDD"/>
    <w:rsid w:val="003A00A9"/>
    <w:rsid w:val="003A1C1F"/>
    <w:rsid w:val="003A4EE9"/>
    <w:rsid w:val="003A7F39"/>
    <w:rsid w:val="003B1D8F"/>
    <w:rsid w:val="003C0C83"/>
    <w:rsid w:val="003E19F8"/>
    <w:rsid w:val="003F6FA7"/>
    <w:rsid w:val="004254B5"/>
    <w:rsid w:val="00444B90"/>
    <w:rsid w:val="00452C49"/>
    <w:rsid w:val="00457BC9"/>
    <w:rsid w:val="00475B08"/>
    <w:rsid w:val="00485AB9"/>
    <w:rsid w:val="00497A7F"/>
    <w:rsid w:val="004B7559"/>
    <w:rsid w:val="004D69EE"/>
    <w:rsid w:val="004F1ED3"/>
    <w:rsid w:val="00512571"/>
    <w:rsid w:val="005238B7"/>
    <w:rsid w:val="005274D6"/>
    <w:rsid w:val="00530B11"/>
    <w:rsid w:val="00537A5E"/>
    <w:rsid w:val="00542DFB"/>
    <w:rsid w:val="00552F13"/>
    <w:rsid w:val="00562114"/>
    <w:rsid w:val="00595D38"/>
    <w:rsid w:val="005B369F"/>
    <w:rsid w:val="005C4B33"/>
    <w:rsid w:val="005E1334"/>
    <w:rsid w:val="005E70E1"/>
    <w:rsid w:val="005F493E"/>
    <w:rsid w:val="006226DF"/>
    <w:rsid w:val="006243C6"/>
    <w:rsid w:val="00632959"/>
    <w:rsid w:val="00634C7E"/>
    <w:rsid w:val="00644E70"/>
    <w:rsid w:val="00667CCC"/>
    <w:rsid w:val="00672BDB"/>
    <w:rsid w:val="006766EA"/>
    <w:rsid w:val="00685A89"/>
    <w:rsid w:val="006C1DC6"/>
    <w:rsid w:val="006C4C5C"/>
    <w:rsid w:val="006F4196"/>
    <w:rsid w:val="00711FD5"/>
    <w:rsid w:val="00712BC1"/>
    <w:rsid w:val="0075014E"/>
    <w:rsid w:val="00776529"/>
    <w:rsid w:val="007F4006"/>
    <w:rsid w:val="008755D4"/>
    <w:rsid w:val="0088580F"/>
    <w:rsid w:val="008B3619"/>
    <w:rsid w:val="008B61B3"/>
    <w:rsid w:val="008C32A7"/>
    <w:rsid w:val="008D4612"/>
    <w:rsid w:val="008D78AB"/>
    <w:rsid w:val="009039E9"/>
    <w:rsid w:val="00925F3C"/>
    <w:rsid w:val="00955A96"/>
    <w:rsid w:val="009571F6"/>
    <w:rsid w:val="009574FD"/>
    <w:rsid w:val="00960C5A"/>
    <w:rsid w:val="00965964"/>
    <w:rsid w:val="00965FDB"/>
    <w:rsid w:val="0097546A"/>
    <w:rsid w:val="009A722E"/>
    <w:rsid w:val="009B0BBE"/>
    <w:rsid w:val="009B49A7"/>
    <w:rsid w:val="009C4EE4"/>
    <w:rsid w:val="009C73D9"/>
    <w:rsid w:val="009D4FD7"/>
    <w:rsid w:val="009E0FAD"/>
    <w:rsid w:val="009F302C"/>
    <w:rsid w:val="00A5647C"/>
    <w:rsid w:val="00A64076"/>
    <w:rsid w:val="00A85FCC"/>
    <w:rsid w:val="00AA4EA9"/>
    <w:rsid w:val="00AB7B66"/>
    <w:rsid w:val="00AC416B"/>
    <w:rsid w:val="00AD7B83"/>
    <w:rsid w:val="00AD7C00"/>
    <w:rsid w:val="00AF716C"/>
    <w:rsid w:val="00B17FBE"/>
    <w:rsid w:val="00B463E5"/>
    <w:rsid w:val="00B65E4F"/>
    <w:rsid w:val="00B704EF"/>
    <w:rsid w:val="00B86DAD"/>
    <w:rsid w:val="00B97050"/>
    <w:rsid w:val="00C772FB"/>
    <w:rsid w:val="00C853A1"/>
    <w:rsid w:val="00C913C3"/>
    <w:rsid w:val="00C91C45"/>
    <w:rsid w:val="00C96FAE"/>
    <w:rsid w:val="00CC03F4"/>
    <w:rsid w:val="00CD1AE0"/>
    <w:rsid w:val="00CD2907"/>
    <w:rsid w:val="00CD5254"/>
    <w:rsid w:val="00CE6EA3"/>
    <w:rsid w:val="00D005FE"/>
    <w:rsid w:val="00D13F20"/>
    <w:rsid w:val="00D16C3D"/>
    <w:rsid w:val="00D22110"/>
    <w:rsid w:val="00D310E5"/>
    <w:rsid w:val="00D43B64"/>
    <w:rsid w:val="00D47F9A"/>
    <w:rsid w:val="00D75FDC"/>
    <w:rsid w:val="00D853EE"/>
    <w:rsid w:val="00D911DB"/>
    <w:rsid w:val="00DC00E0"/>
    <w:rsid w:val="00DC2054"/>
    <w:rsid w:val="00DF6DFE"/>
    <w:rsid w:val="00E84B08"/>
    <w:rsid w:val="00EA6393"/>
    <w:rsid w:val="00EB6605"/>
    <w:rsid w:val="00ED1F0F"/>
    <w:rsid w:val="00F13054"/>
    <w:rsid w:val="00F22CAF"/>
    <w:rsid w:val="00F3405D"/>
    <w:rsid w:val="00F5507C"/>
    <w:rsid w:val="00F71F48"/>
    <w:rsid w:val="00F85E7A"/>
    <w:rsid w:val="00F9754A"/>
    <w:rsid w:val="00FA37BB"/>
    <w:rsid w:val="00FC63FD"/>
    <w:rsid w:val="00FC6912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A1D795-06E1-45EF-BEE8-9A59B8EC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2114"/>
    <w:rPr>
      <w:position w:val="12"/>
    </w:rPr>
  </w:style>
  <w:style w:type="paragraph" w:styleId="Nadpis1">
    <w:name w:val="heading 1"/>
    <w:basedOn w:val="Normln"/>
    <w:next w:val="Normln"/>
    <w:qFormat/>
    <w:rsid w:val="00562114"/>
    <w:pPr>
      <w:keepNext/>
      <w:ind w:right="709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62114"/>
    <w:pPr>
      <w:spacing w:after="120"/>
    </w:pPr>
    <w:rPr>
      <w:position w:val="0"/>
      <w:sz w:val="24"/>
      <w:szCs w:val="24"/>
    </w:rPr>
  </w:style>
  <w:style w:type="paragraph" w:styleId="Zkladntextodsazen">
    <w:name w:val="Body Text Indent"/>
    <w:basedOn w:val="Normln"/>
    <w:rsid w:val="00562114"/>
    <w:pPr>
      <w:spacing w:after="120"/>
      <w:ind w:left="283"/>
    </w:pPr>
    <w:rPr>
      <w:position w:val="0"/>
      <w:sz w:val="24"/>
      <w:szCs w:val="24"/>
    </w:rPr>
  </w:style>
  <w:style w:type="paragraph" w:styleId="Osloven">
    <w:name w:val="Salutation"/>
    <w:basedOn w:val="Normln"/>
    <w:next w:val="Normln"/>
    <w:rsid w:val="00562114"/>
    <w:rPr>
      <w:position w:val="0"/>
      <w:sz w:val="24"/>
      <w:szCs w:val="24"/>
    </w:rPr>
  </w:style>
  <w:style w:type="paragraph" w:styleId="Zhlav">
    <w:name w:val="header"/>
    <w:basedOn w:val="Normln"/>
    <w:rsid w:val="0056211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114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562114"/>
    <w:pPr>
      <w:ind w:left="284" w:right="709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215B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15B73"/>
    <w:rPr>
      <w:rFonts w:ascii="Tahoma" w:hAnsi="Tahoma" w:cs="Tahoma"/>
      <w:position w:val="1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1D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52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kaduvery@kh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pov&#237;dej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povídej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Povídej</dc:creator>
  <cp:lastModifiedBy>CzechPoint</cp:lastModifiedBy>
  <cp:revision>2</cp:revision>
  <cp:lastPrinted>2020-01-29T09:23:00Z</cp:lastPrinted>
  <dcterms:created xsi:type="dcterms:W3CDTF">2020-03-23T07:58:00Z</dcterms:created>
  <dcterms:modified xsi:type="dcterms:W3CDTF">2020-03-23T07:58:00Z</dcterms:modified>
</cp:coreProperties>
</file>